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5B9BD5" w:themeColor="accent1"/>
          <w:sz w:val="24"/>
          <w:szCs w:val="24"/>
          <w:lang w:val="es-ES_tradnl"/>
        </w:rPr>
        <w:id w:val="-653997245"/>
        <w:docPartObj>
          <w:docPartGallery w:val="Cover Pages"/>
          <w:docPartUnique/>
        </w:docPartObj>
      </w:sdtPr>
      <w:sdtEndPr>
        <w:rPr>
          <w:color w:val="auto"/>
          <w:lang w:val="es-ES"/>
        </w:rPr>
      </w:sdtEndPr>
      <w:sdtContent>
        <w:p w14:paraId="71713DE9" w14:textId="654B01D7" w:rsidR="00F30432" w:rsidRPr="00F0466C" w:rsidRDefault="00A3479E">
          <w:pPr>
            <w:pStyle w:val="Sinespaciado"/>
            <w:spacing w:before="1540" w:after="240"/>
            <w:jc w:val="center"/>
            <w:rPr>
              <w:color w:val="5B9BD5" w:themeColor="accent1"/>
              <w:lang w:val="es-ES_tradnl"/>
            </w:rPr>
          </w:pPr>
          <w:r w:rsidRPr="00F0466C">
            <w:rPr>
              <w:noProof/>
              <w:lang w:val="es-MX" w:eastAsia="es-MX"/>
            </w:rPr>
            <w:drawing>
              <wp:anchor distT="0" distB="0" distL="114300" distR="114300" simplePos="0" relativeHeight="251658240" behindDoc="1" locked="0" layoutInCell="1" allowOverlap="1" wp14:anchorId="34020C53" wp14:editId="1C0AC197">
                <wp:simplePos x="0" y="0"/>
                <wp:positionH relativeFrom="margin">
                  <wp:align>center</wp:align>
                </wp:positionH>
                <wp:positionV relativeFrom="paragraph">
                  <wp:posOffset>-999490</wp:posOffset>
                </wp:positionV>
                <wp:extent cx="7886065" cy="10060305"/>
                <wp:effectExtent l="0" t="0" r="635" b="0"/>
                <wp:wrapNone/>
                <wp:docPr id="2" name="Imagen 2" descr="/Users/martinzoye/Desktop/pORTADA TEC 2-01-0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/Users/martinzoye/Desktop/pORTADA TEC 2-01-0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886065" cy="10060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Style w:val="Tablaconcuadrculaclara1"/>
            <w:tblpPr w:leftFromText="141" w:rightFromText="141" w:vertAnchor="text" w:horzAnchor="margin" w:tblpXSpec="center" w:tblpY="8124"/>
            <w:tblW w:w="12111" w:type="dxa"/>
            <w:tblBorders>
              <w:top w:val="single" w:sz="4" w:space="0" w:color="293867"/>
              <w:left w:val="single" w:sz="4" w:space="0" w:color="293867"/>
              <w:bottom w:val="single" w:sz="4" w:space="0" w:color="293867"/>
              <w:right w:val="single" w:sz="4" w:space="0" w:color="293867"/>
            </w:tblBorders>
            <w:tblLook w:val="04A0" w:firstRow="1" w:lastRow="0" w:firstColumn="1" w:lastColumn="0" w:noHBand="0" w:noVBand="1"/>
          </w:tblPr>
          <w:tblGrid>
            <w:gridCol w:w="6055"/>
            <w:gridCol w:w="6056"/>
          </w:tblGrid>
          <w:tr w:rsidR="00FC6F9D" w:rsidRPr="00F0466C" w14:paraId="27E2B401" w14:textId="77777777" w:rsidTr="00FC6F9D">
            <w:trPr>
              <w:trHeight w:val="639"/>
            </w:trPr>
            <w:tc>
              <w:tcPr>
                <w:tcW w:w="6055" w:type="dxa"/>
                <w:vAlign w:val="center"/>
              </w:tcPr>
              <w:p w14:paraId="5AB9DC15" w14:textId="23759FBA" w:rsidR="00FC6F9D" w:rsidRPr="00FC6F9D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Nombre de</w:t>
                </w:r>
                <w:r w:rsidR="00FE49D1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l alumno</w:t>
                </w: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: </w:t>
                </w:r>
                <w:r w:rsidRPr="009F365C">
                  <w:rPr>
                    <w:rFonts w:ascii="Arial" w:eastAsia="Times New Roman" w:hAnsi="Arial" w:cs="Arial"/>
                    <w:color w:val="000000"/>
                    <w:sz w:val="24"/>
                    <w:szCs w:val="24"/>
                    <w:lang w:val="es-MX" w:eastAsia="en-US"/>
                  </w:rPr>
                  <w:t>Luis Fernando Cayeros Camacho. </w:t>
                </w:r>
              </w:p>
              <w:p w14:paraId="273CFB94" w14:textId="77777777" w:rsidR="00FC6F9D" w:rsidRPr="009F365C" w:rsidRDefault="00FC6F9D" w:rsidP="00FC6F9D">
                <w:pPr>
                  <w:rPr>
                    <w:rFonts w:ascii="Arial" w:hAnsi="Arial" w:cs="Arial"/>
                    <w:sz w:val="24"/>
                    <w:szCs w:val="24"/>
                    <w:lang w:val="es-MX"/>
                  </w:rPr>
                </w:pPr>
              </w:p>
              <w:p w14:paraId="698C3075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  <w:tc>
              <w:tcPr>
                <w:tcW w:w="6056" w:type="dxa"/>
                <w:vAlign w:val="center"/>
              </w:tcPr>
              <w:p w14:paraId="422BF496" w14:textId="727D7164" w:rsidR="00FC6F9D" w:rsidRPr="00FC6F9D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Matricula:</w:t>
                </w:r>
                <w:r w:rsidRPr="00C44A47">
                  <w:rPr>
                    <w:rFonts w:ascii="Arial" w:hAnsi="Arial" w:cs="Arial"/>
                    <w:sz w:val="24"/>
                    <w:szCs w:val="24"/>
                  </w:rPr>
                  <w:t xml:space="preserve"> </w:t>
                </w:r>
                <w:r w:rsidRPr="009F365C">
                  <w:rPr>
                    <w:rFonts w:ascii="Arial" w:eastAsia="Times New Roman" w:hAnsi="Arial" w:cs="Arial"/>
                    <w:color w:val="000000"/>
                    <w:sz w:val="24"/>
                    <w:szCs w:val="24"/>
                    <w:lang w:val="en-US" w:eastAsia="en-US"/>
                  </w:rPr>
                  <w:t>2831953.</w:t>
                </w:r>
              </w:p>
              <w:p w14:paraId="2B52F08A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</w:tr>
          <w:tr w:rsidR="00FC6F9D" w:rsidRPr="00F0466C" w14:paraId="5CC3C0B7" w14:textId="77777777" w:rsidTr="00FC6F9D">
            <w:trPr>
              <w:trHeight w:val="167"/>
            </w:trPr>
            <w:tc>
              <w:tcPr>
                <w:tcW w:w="6055" w:type="dxa"/>
                <w:vAlign w:val="center"/>
              </w:tcPr>
              <w:p w14:paraId="3F2043FC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Módulo 1</w:t>
                </w:r>
              </w:p>
            </w:tc>
            <w:tc>
              <w:tcPr>
                <w:tcW w:w="6056" w:type="dxa"/>
                <w:vAlign w:val="center"/>
              </w:tcPr>
              <w:p w14:paraId="53DCE82C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</w:tr>
          <w:tr w:rsidR="00FC6F9D" w:rsidRPr="009917C2" w14:paraId="0A78ADA5" w14:textId="77777777" w:rsidTr="00FC6F9D">
            <w:trPr>
              <w:trHeight w:val="736"/>
            </w:trPr>
            <w:tc>
              <w:tcPr>
                <w:tcW w:w="6055" w:type="dxa"/>
                <w:vAlign w:val="center"/>
              </w:tcPr>
              <w:p w14:paraId="5CC5196D" w14:textId="3EA4D54F" w:rsidR="00FC6F9D" w:rsidRDefault="00FC6F9D" w:rsidP="00FC6F9D">
                <w:pP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Fecha:</w:t>
                </w:r>
                <w: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 </w:t>
                </w:r>
                <w:r w:rsidR="009917C2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21</w:t>
                </w:r>
                <w: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/08/202</w:t>
                </w:r>
                <w:r w:rsidR="00C20A28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1</w:t>
                </w:r>
              </w:p>
              <w:p w14:paraId="106D487C" w14:textId="77777777" w:rsidR="00FC6F9D" w:rsidRPr="00FC6F9D" w:rsidRDefault="00FC6F9D" w:rsidP="00FC6F9D">
                <w:pP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</w:pPr>
              </w:p>
              <w:p w14:paraId="4B828760" w14:textId="4DC3B6B3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Nombre del profesor: </w:t>
                </w:r>
                <w:r w:rsidR="009917C2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Arturo Vargas Salgado</w:t>
                </w:r>
              </w:p>
            </w:tc>
            <w:tc>
              <w:tcPr>
                <w:tcW w:w="6056" w:type="dxa"/>
                <w:vAlign w:val="center"/>
              </w:tcPr>
              <w:p w14:paraId="69904EE8" w14:textId="4D301F96" w:rsidR="00FC6F9D" w:rsidRPr="00FE49D1" w:rsidRDefault="00FC6F9D" w:rsidP="00FC6F9D">
                <w:pPr>
                  <w:pStyle w:val="Ttulo4"/>
                  <w:pBdr>
                    <w:bottom w:val="single" w:sz="6" w:space="2" w:color="EEEEEE"/>
                  </w:pBdr>
                  <w:shd w:val="clear" w:color="auto" w:fill="FFFFFF"/>
                  <w:spacing w:before="45" w:beforeAutospacing="0" w:after="120" w:afterAutospacing="0"/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</w:pPr>
                <w:r w:rsidRPr="00FE49D1">
                  <w:rPr>
                    <w:rFonts w:ascii="Arial" w:hAnsi="Arial" w:cs="Arial"/>
                    <w:sz w:val="24"/>
                    <w:szCs w:val="24"/>
                    <w:lang w:val="es-MX"/>
                  </w:rPr>
                  <w:t>T</w:t>
                </w:r>
                <w:r w:rsidRPr="00FE49D1">
                  <w:rPr>
                    <w:rFonts w:ascii="Arial" w:eastAsia="Helvetica" w:hAnsi="Arial" w:cs="Arial"/>
                    <w:sz w:val="24"/>
                    <w:szCs w:val="24"/>
                    <w:lang w:val="es-MX"/>
                  </w:rPr>
                  <w:t>ítulo</w:t>
                </w:r>
                <w:r w:rsidRPr="00FE49D1">
                  <w:rPr>
                    <w:rFonts w:ascii="Arial" w:hAnsi="Arial" w:cs="Arial"/>
                    <w:sz w:val="24"/>
                    <w:szCs w:val="24"/>
                    <w:lang w:val="es-MX"/>
                  </w:rPr>
                  <w:t xml:space="preserve">: </w:t>
                </w:r>
                <w:r w:rsidRPr="00FE49D1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 xml:space="preserve"> </w:t>
                </w:r>
                <w:r w:rsidR="00A66578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 xml:space="preserve">Actividad 1 </w:t>
                </w:r>
              </w:p>
              <w:p w14:paraId="602FFCBC" w14:textId="55B98810" w:rsidR="00FC6F9D" w:rsidRPr="009917C2" w:rsidRDefault="009917C2" w:rsidP="00FC6F9D">
                <w:pPr>
                  <w:pStyle w:val="NormalWeb"/>
                  <w:spacing w:before="0" w:beforeAutospacing="0" w:after="0" w:afterAutospacing="0"/>
                  <w:rPr>
                    <w:rFonts w:ascii="Arial" w:hAnsi="Arial" w:cs="Arial"/>
                    <w:b/>
                    <w:color w:val="333333"/>
                    <w:sz w:val="24"/>
                    <w:szCs w:val="24"/>
                    <w:lang w:val="es-MX"/>
                  </w:rPr>
                </w:pPr>
                <w:r w:rsidRPr="00FE49D1">
                  <w:rPr>
                    <w:rFonts w:ascii="Arial" w:hAnsi="Arial" w:cs="Arial"/>
                    <w:b/>
                    <w:color w:val="333333"/>
                    <w:sz w:val="24"/>
                    <w:szCs w:val="24"/>
                    <w:lang w:val="es-MX"/>
                  </w:rPr>
                  <w:t>Bibliografía</w:t>
                </w:r>
                <w:r w:rsidR="00FC6F9D" w:rsidRPr="00FE49D1">
                  <w:rPr>
                    <w:rFonts w:ascii="Arial" w:hAnsi="Arial" w:cs="Arial"/>
                    <w:b/>
                    <w:color w:val="333333"/>
                    <w:sz w:val="24"/>
                    <w:szCs w:val="24"/>
                    <w:lang w:val="es-MX"/>
                  </w:rPr>
                  <w:t xml:space="preserve">: </w:t>
                </w:r>
                <w:r w:rsidR="005C6822" w:rsidRPr="005C6822">
                  <w:rPr>
                    <w:rFonts w:ascii="Arial" w:hAnsi="Arial" w:cs="Arial"/>
                    <w:color w:val="000000"/>
                    <w:sz w:val="20"/>
                    <w:szCs w:val="20"/>
                    <w:shd w:val="clear" w:color="auto" w:fill="FFFFFF"/>
                    <w:lang w:val="es-MX"/>
                  </w:rPr>
                  <w:t xml:space="preserve"> </w:t>
                </w:r>
                <w:r>
                  <w:rPr>
                    <w:rFonts w:ascii="Arial" w:hAnsi="Arial" w:cs="Arial"/>
                    <w:color w:val="000000"/>
                    <w:sz w:val="20"/>
                    <w:szCs w:val="20"/>
                    <w:shd w:val="clear" w:color="auto" w:fill="FFFFFF"/>
                    <w:lang w:val="es-MX"/>
                  </w:rPr>
                  <w:t>presentación proporcionada por el profesor.</w:t>
                </w:r>
              </w:p>
              <w:p w14:paraId="2BFFAC10" w14:textId="77777777" w:rsidR="00FC6F9D" w:rsidRPr="009917C2" w:rsidRDefault="00FC6F9D" w:rsidP="00FC6F9D">
                <w:pPr>
                  <w:pStyle w:val="Ttulo4"/>
                  <w:pBdr>
                    <w:bottom w:val="single" w:sz="6" w:space="2" w:color="EEEEEE"/>
                  </w:pBdr>
                  <w:shd w:val="clear" w:color="auto" w:fill="FFFFFF"/>
                  <w:spacing w:before="45" w:beforeAutospacing="0" w:after="120" w:afterAutospacing="0"/>
                  <w:rPr>
                    <w:rFonts w:ascii="Arial" w:eastAsia="Times New Roman" w:hAnsi="Arial" w:cs="Arial"/>
                    <w:b w:val="0"/>
                    <w:color w:val="333333"/>
                    <w:sz w:val="24"/>
                    <w:szCs w:val="24"/>
                    <w:lang w:val="es-MX"/>
                  </w:rPr>
                </w:pPr>
              </w:p>
            </w:tc>
          </w:tr>
        </w:tbl>
        <w:p w14:paraId="20610889" w14:textId="77777777" w:rsidR="00F30432" w:rsidRPr="009917C2" w:rsidRDefault="00F30432">
          <w:pPr>
            <w:pStyle w:val="Sinespaciado"/>
            <w:spacing w:before="480"/>
            <w:jc w:val="center"/>
            <w:rPr>
              <w:color w:val="5B9BD5" w:themeColor="accent1"/>
              <w:lang w:val="es-MX"/>
            </w:rPr>
          </w:pPr>
        </w:p>
        <w:p w14:paraId="024C9AA9" w14:textId="32A4B9C6" w:rsidR="00FE49D1" w:rsidRPr="00FE49D1" w:rsidRDefault="00B01355" w:rsidP="00FE49D1">
          <w:pPr>
            <w:shd w:val="clear" w:color="auto" w:fill="FFFFFF"/>
            <w:ind w:left="600"/>
            <w:rPr>
              <w:rFonts w:ascii="Arial" w:eastAsia="Times New Roman" w:hAnsi="Arial" w:cs="Arial"/>
              <w:b/>
              <w:bCs/>
              <w:sz w:val="24"/>
              <w:szCs w:val="24"/>
              <w:lang w:val="en-US" w:eastAsia="es-MX"/>
            </w:rPr>
          </w:pPr>
        </w:p>
      </w:sdtContent>
    </w:sdt>
    <w:p w14:paraId="10CC43A9" w14:textId="2C7F345C" w:rsidR="009917C2" w:rsidRPr="009917C2" w:rsidRDefault="009917C2" w:rsidP="009917C2">
      <w:pPr>
        <w:numPr>
          <w:ilvl w:val="0"/>
          <w:numId w:val="31"/>
        </w:numPr>
        <w:rPr>
          <w:rFonts w:ascii="Arial" w:hAnsi="Arial" w:cs="Arial"/>
          <w:sz w:val="24"/>
          <w:szCs w:val="24"/>
          <w:lang w:val="es-MX"/>
        </w:rPr>
      </w:pPr>
      <w:r w:rsidRPr="009917C2">
        <w:rPr>
          <w:rFonts w:ascii="Arial" w:hAnsi="Arial" w:cs="Arial"/>
          <w:sz w:val="24"/>
          <w:szCs w:val="24"/>
        </w:rPr>
        <w:t xml:space="preserve">La empresa manufacturera automotriz </w:t>
      </w:r>
      <w:proofErr w:type="spellStart"/>
      <w:r w:rsidRPr="009917C2">
        <w:rPr>
          <w:rFonts w:ascii="Arial" w:hAnsi="Arial" w:cs="Arial"/>
          <w:sz w:val="24"/>
          <w:szCs w:val="24"/>
        </w:rPr>
        <w:t>Autonobel</w:t>
      </w:r>
      <w:proofErr w:type="spellEnd"/>
      <w:r w:rsidRPr="009917C2">
        <w:rPr>
          <w:rFonts w:ascii="Arial" w:hAnsi="Arial" w:cs="Arial"/>
          <w:sz w:val="24"/>
          <w:szCs w:val="24"/>
        </w:rPr>
        <w:t xml:space="preserve">, S.A. de C.V que se dedica a fabricar mangueras para el sistema de </w:t>
      </w:r>
      <w:r w:rsidRPr="009917C2">
        <w:rPr>
          <w:rFonts w:ascii="Arial" w:hAnsi="Arial" w:cs="Arial"/>
          <w:sz w:val="24"/>
          <w:szCs w:val="24"/>
        </w:rPr>
        <w:t>limpiaparabrisas</w:t>
      </w:r>
      <w:r w:rsidR="00BD137C">
        <w:rPr>
          <w:rFonts w:ascii="Arial" w:hAnsi="Arial" w:cs="Arial"/>
          <w:sz w:val="24"/>
          <w:szCs w:val="24"/>
        </w:rPr>
        <w:t xml:space="preserve"> </w:t>
      </w:r>
      <w:r w:rsidRPr="009917C2">
        <w:rPr>
          <w:rFonts w:ascii="Arial" w:hAnsi="Arial" w:cs="Arial"/>
          <w:sz w:val="24"/>
          <w:szCs w:val="24"/>
        </w:rPr>
        <w:t>de automóviles tipo Sedán, requiere una producción anual de 460 000 unidades.</w:t>
      </w:r>
    </w:p>
    <w:p w14:paraId="074C728E" w14:textId="3CBD08F8" w:rsidR="009917C2" w:rsidRPr="009917C2" w:rsidRDefault="009917C2" w:rsidP="009917C2">
      <w:pPr>
        <w:numPr>
          <w:ilvl w:val="0"/>
          <w:numId w:val="31"/>
        </w:numPr>
        <w:rPr>
          <w:rFonts w:ascii="Arial" w:hAnsi="Arial" w:cs="Arial"/>
          <w:sz w:val="24"/>
          <w:szCs w:val="24"/>
          <w:lang w:val="es-MX"/>
        </w:rPr>
      </w:pPr>
      <w:r w:rsidRPr="009917C2">
        <w:rPr>
          <w:rFonts w:ascii="Arial" w:hAnsi="Arial" w:cs="Arial"/>
          <w:sz w:val="24"/>
          <w:szCs w:val="24"/>
        </w:rPr>
        <w:t>Actualmente se trabajan 18 horas diarias y su producción sólo en la etapa de ensamble es de 100 unidades por hora, sin embargo, su producción ideal sería 1830.</w:t>
      </w:r>
      <w:r w:rsidR="00410F35">
        <w:rPr>
          <w:rFonts w:ascii="Arial" w:hAnsi="Arial" w:cs="Arial"/>
          <w:sz w:val="24"/>
          <w:szCs w:val="24"/>
        </w:rPr>
        <w:br/>
      </w:r>
    </w:p>
    <w:p w14:paraId="1AD361FE" w14:textId="1D6F2089" w:rsidR="009917C2" w:rsidRPr="009917C2" w:rsidRDefault="009917C2" w:rsidP="009917C2">
      <w:pPr>
        <w:numPr>
          <w:ilvl w:val="0"/>
          <w:numId w:val="32"/>
        </w:numPr>
        <w:rPr>
          <w:rFonts w:ascii="Arial" w:hAnsi="Arial" w:cs="Arial"/>
          <w:sz w:val="24"/>
          <w:szCs w:val="24"/>
          <w:lang w:val="es-MX"/>
        </w:rPr>
      </w:pPr>
      <w:r w:rsidRPr="009917C2">
        <w:rPr>
          <w:rFonts w:ascii="Arial" w:hAnsi="Arial" w:cs="Arial"/>
          <w:sz w:val="24"/>
          <w:szCs w:val="24"/>
        </w:rPr>
        <w:t>Realiza lo siguiente</w:t>
      </w:r>
      <w:r w:rsidR="00BD137C">
        <w:rPr>
          <w:rFonts w:ascii="Arial" w:hAnsi="Arial" w:cs="Arial"/>
          <w:sz w:val="24"/>
          <w:szCs w:val="24"/>
        </w:rPr>
        <w:t xml:space="preserve"> </w:t>
      </w:r>
      <w:r w:rsidRPr="009917C2">
        <w:rPr>
          <w:rFonts w:ascii="Arial" w:hAnsi="Arial" w:cs="Arial"/>
          <w:sz w:val="24"/>
          <w:szCs w:val="24"/>
        </w:rPr>
        <w:t>(30 puntos):</w:t>
      </w:r>
      <w:r w:rsidR="00410F35">
        <w:rPr>
          <w:rFonts w:ascii="Arial" w:hAnsi="Arial" w:cs="Arial"/>
          <w:sz w:val="24"/>
          <w:szCs w:val="24"/>
        </w:rPr>
        <w:br/>
      </w:r>
    </w:p>
    <w:p w14:paraId="3A630DCA" w14:textId="60F86360" w:rsidR="009917C2" w:rsidRPr="009917C2" w:rsidRDefault="009917C2" w:rsidP="009917C2">
      <w:pPr>
        <w:numPr>
          <w:ilvl w:val="1"/>
          <w:numId w:val="32"/>
        </w:numPr>
        <w:rPr>
          <w:rFonts w:ascii="Arial" w:hAnsi="Arial" w:cs="Arial"/>
          <w:sz w:val="24"/>
          <w:szCs w:val="24"/>
          <w:lang w:val="es-MX"/>
        </w:rPr>
      </w:pPr>
      <w:r w:rsidRPr="009917C2">
        <w:rPr>
          <w:rFonts w:ascii="Arial" w:hAnsi="Arial" w:cs="Arial"/>
          <w:sz w:val="24"/>
          <w:szCs w:val="24"/>
        </w:rPr>
        <w:t>Determina los factores necesarios que requieres para realizar una planeación óptima de la capacidad de manufactura.</w:t>
      </w:r>
      <w:r w:rsidR="00410F35">
        <w:rPr>
          <w:rFonts w:ascii="Arial" w:hAnsi="Arial" w:cs="Arial"/>
          <w:sz w:val="24"/>
          <w:szCs w:val="24"/>
        </w:rPr>
        <w:br/>
        <w:t>- Si realizan pausas entre los turnos.</w:t>
      </w:r>
      <w:r w:rsidR="00E05B7B">
        <w:rPr>
          <w:rFonts w:ascii="Arial" w:hAnsi="Arial" w:cs="Arial"/>
          <w:sz w:val="24"/>
          <w:szCs w:val="24"/>
        </w:rPr>
        <w:br/>
        <w:t>- Si hay ausencias en el personal de operaciones.</w:t>
      </w:r>
      <w:r w:rsidR="00E05B7B">
        <w:rPr>
          <w:rFonts w:ascii="Arial" w:hAnsi="Arial" w:cs="Arial"/>
          <w:sz w:val="24"/>
          <w:szCs w:val="24"/>
        </w:rPr>
        <w:br/>
        <w:t xml:space="preserve">- Si hay fallas frecuentes en las maquinas. </w:t>
      </w:r>
      <w:r w:rsidR="00410F35">
        <w:rPr>
          <w:rFonts w:ascii="Arial" w:hAnsi="Arial" w:cs="Arial"/>
          <w:sz w:val="24"/>
          <w:szCs w:val="24"/>
        </w:rPr>
        <w:br/>
      </w:r>
    </w:p>
    <w:p w14:paraId="0514C0EC" w14:textId="7C414B5E" w:rsidR="009917C2" w:rsidRPr="0059253B" w:rsidRDefault="009917C2" w:rsidP="009917C2">
      <w:pPr>
        <w:numPr>
          <w:ilvl w:val="1"/>
          <w:numId w:val="32"/>
        </w:numPr>
        <w:rPr>
          <w:rFonts w:ascii="Arial" w:hAnsi="Arial" w:cs="Arial"/>
          <w:sz w:val="24"/>
          <w:szCs w:val="24"/>
          <w:lang w:val="es-MX"/>
        </w:rPr>
      </w:pPr>
      <w:r w:rsidRPr="009917C2">
        <w:rPr>
          <w:rFonts w:ascii="Arial" w:hAnsi="Arial" w:cs="Arial"/>
          <w:sz w:val="24"/>
          <w:szCs w:val="24"/>
        </w:rPr>
        <w:t>Índice de utilización de la capacidad</w:t>
      </w:r>
    </w:p>
    <w:p w14:paraId="6FF55187" w14:textId="27103598" w:rsidR="009917C2" w:rsidRDefault="0059253B" w:rsidP="0059253B">
      <w:p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Producción ideal: 1830 (diaria), 1830 x 365 = 667950 (anual)</w:t>
      </w:r>
      <w:r>
        <w:rPr>
          <w:rFonts w:ascii="Arial" w:hAnsi="Arial" w:cs="Arial"/>
          <w:sz w:val="24"/>
          <w:szCs w:val="24"/>
        </w:rPr>
        <w:br/>
        <w:t xml:space="preserve">Capacidad utilizada: </w:t>
      </w:r>
      <w:proofErr w:type="gramStart"/>
      <w:r>
        <w:rPr>
          <w:rFonts w:ascii="Arial" w:hAnsi="Arial" w:cs="Arial"/>
          <w:sz w:val="24"/>
          <w:szCs w:val="24"/>
        </w:rPr>
        <w:t>1800  (</w:t>
      </w:r>
      <w:proofErr w:type="gramEnd"/>
      <w:r>
        <w:rPr>
          <w:rFonts w:ascii="Arial" w:hAnsi="Arial" w:cs="Arial"/>
          <w:sz w:val="24"/>
          <w:szCs w:val="24"/>
        </w:rPr>
        <w:t>diaria), 1800 x 365 = 657000 (anual)</w:t>
      </w:r>
    </w:p>
    <w:p w14:paraId="731D1199" w14:textId="76D74D4A" w:rsidR="009917C2" w:rsidRPr="009917C2" w:rsidRDefault="0059253B" w:rsidP="0059253B">
      <w:pPr>
        <w:ind w:left="1080"/>
        <w:rPr>
          <w:rFonts w:ascii="Arial" w:hAnsi="Arial" w:cs="Arial"/>
          <w:sz w:val="24"/>
          <w:szCs w:val="24"/>
          <w:lang w:val="es-MX"/>
        </w:rPr>
      </w:pPr>
      <w:proofErr w:type="spellStart"/>
      <w:r>
        <w:rPr>
          <w:rFonts w:ascii="Arial" w:hAnsi="Arial" w:cs="Arial"/>
          <w:sz w:val="24"/>
          <w:szCs w:val="24"/>
        </w:rPr>
        <w:t>Indice</w:t>
      </w:r>
      <w:proofErr w:type="spellEnd"/>
      <w:r>
        <w:rPr>
          <w:rFonts w:ascii="Arial" w:hAnsi="Arial" w:cs="Arial"/>
          <w:sz w:val="24"/>
          <w:szCs w:val="24"/>
        </w:rPr>
        <w:t xml:space="preserve"> de utilización de la capacidad: (1800/</w:t>
      </w:r>
      <w:proofErr w:type="gramStart"/>
      <w:r>
        <w:rPr>
          <w:rFonts w:ascii="Arial" w:hAnsi="Arial" w:cs="Arial"/>
          <w:sz w:val="24"/>
          <w:szCs w:val="24"/>
        </w:rPr>
        <w:t>1830)x</w:t>
      </w:r>
      <w:proofErr w:type="gramEnd"/>
      <w:r>
        <w:rPr>
          <w:rFonts w:ascii="Arial" w:hAnsi="Arial" w:cs="Arial"/>
          <w:sz w:val="24"/>
          <w:szCs w:val="24"/>
        </w:rPr>
        <w:t xml:space="preserve">100 = </w:t>
      </w:r>
      <w:r w:rsidRPr="00410F35">
        <w:rPr>
          <w:rFonts w:ascii="Arial" w:hAnsi="Arial" w:cs="Arial"/>
          <w:b/>
          <w:bCs/>
          <w:i/>
          <w:iCs/>
          <w:sz w:val="24"/>
          <w:szCs w:val="24"/>
          <w:u w:val="single"/>
        </w:rPr>
        <w:t>98.36%</w:t>
      </w:r>
      <w:r w:rsidR="00410F35">
        <w:rPr>
          <w:rFonts w:ascii="Arial" w:hAnsi="Arial" w:cs="Arial"/>
          <w:b/>
          <w:bCs/>
          <w:i/>
          <w:iCs/>
          <w:sz w:val="24"/>
          <w:szCs w:val="24"/>
          <w:u w:val="single"/>
        </w:rPr>
        <w:br/>
      </w:r>
    </w:p>
    <w:p w14:paraId="0839DC9A" w14:textId="081832FD" w:rsidR="009917C2" w:rsidRPr="009917C2" w:rsidRDefault="009917C2" w:rsidP="00410F35">
      <w:pPr>
        <w:numPr>
          <w:ilvl w:val="1"/>
          <w:numId w:val="32"/>
        </w:numPr>
        <w:rPr>
          <w:rFonts w:ascii="Arial" w:hAnsi="Arial" w:cs="Arial"/>
          <w:sz w:val="24"/>
          <w:szCs w:val="24"/>
          <w:lang w:val="es-MX"/>
        </w:rPr>
      </w:pPr>
      <w:r w:rsidRPr="009917C2">
        <w:rPr>
          <w:rFonts w:ascii="Arial" w:hAnsi="Arial" w:cs="Arial"/>
          <w:sz w:val="24"/>
          <w:szCs w:val="24"/>
        </w:rPr>
        <w:t>Determina una estrategia para incrementar la capacidad de producción</w:t>
      </w:r>
      <w:r w:rsidR="00410F35">
        <w:rPr>
          <w:rFonts w:ascii="Arial" w:hAnsi="Arial" w:cs="Arial"/>
          <w:sz w:val="24"/>
          <w:szCs w:val="24"/>
        </w:rPr>
        <w:br/>
        <w:t>- Considero que no se necesita incrementar la capacidad ya que esta en un numero muy alto, que de hecho es muy difícil de obtener.</w:t>
      </w:r>
      <w:r w:rsidR="00410F35" w:rsidRPr="00410F35">
        <w:rPr>
          <w:rFonts w:ascii="Arial" w:hAnsi="Arial" w:cs="Arial"/>
          <w:sz w:val="24"/>
          <w:szCs w:val="24"/>
        </w:rPr>
        <w:br/>
      </w:r>
    </w:p>
    <w:p w14:paraId="2ED0C2A2" w14:textId="77A8A362" w:rsidR="009917C2" w:rsidRPr="009917C2" w:rsidRDefault="009917C2" w:rsidP="009917C2">
      <w:pPr>
        <w:numPr>
          <w:ilvl w:val="0"/>
          <w:numId w:val="32"/>
        </w:numPr>
        <w:rPr>
          <w:rFonts w:ascii="Arial" w:hAnsi="Arial" w:cs="Arial"/>
          <w:sz w:val="24"/>
          <w:szCs w:val="24"/>
          <w:lang w:val="es-MX"/>
        </w:rPr>
      </w:pPr>
      <w:r w:rsidRPr="009917C2">
        <w:rPr>
          <w:rFonts w:ascii="Arial" w:hAnsi="Arial" w:cs="Arial"/>
          <w:sz w:val="24"/>
          <w:szCs w:val="24"/>
        </w:rPr>
        <w:t xml:space="preserve">Analiza los datos obtenidos y realiza una conclusión sobre los datos obtenidos y sobre tu </w:t>
      </w:r>
      <w:r w:rsidRPr="009917C2">
        <w:rPr>
          <w:rFonts w:ascii="Arial" w:hAnsi="Arial" w:cs="Arial"/>
          <w:sz w:val="24"/>
          <w:szCs w:val="24"/>
        </w:rPr>
        <w:t>aprendizaje (</w:t>
      </w:r>
      <w:r w:rsidRPr="009917C2">
        <w:rPr>
          <w:rFonts w:ascii="Arial" w:hAnsi="Arial" w:cs="Arial"/>
          <w:sz w:val="24"/>
          <w:szCs w:val="24"/>
        </w:rPr>
        <w:t>20 puntos).</w:t>
      </w:r>
      <w:r w:rsidR="00410F35">
        <w:rPr>
          <w:rFonts w:ascii="Arial" w:hAnsi="Arial" w:cs="Arial"/>
          <w:sz w:val="24"/>
          <w:szCs w:val="24"/>
        </w:rPr>
        <w:br/>
      </w:r>
      <w:r w:rsidR="00410F35">
        <w:rPr>
          <w:rFonts w:ascii="Arial" w:hAnsi="Arial" w:cs="Arial"/>
          <w:sz w:val="24"/>
          <w:szCs w:val="24"/>
        </w:rPr>
        <w:br/>
        <w:t xml:space="preserve">Conclusión: es importante conocer el índice de utilización de la capacidad ya que con esto podemos ver que tan bien </w:t>
      </w:r>
      <w:r w:rsidR="00E05B7B">
        <w:rPr>
          <w:rFonts w:ascii="Arial" w:hAnsi="Arial" w:cs="Arial"/>
          <w:sz w:val="24"/>
          <w:szCs w:val="24"/>
        </w:rPr>
        <w:t>está</w:t>
      </w:r>
      <w:r w:rsidR="00410F35">
        <w:rPr>
          <w:rFonts w:ascii="Arial" w:hAnsi="Arial" w:cs="Arial"/>
          <w:sz w:val="24"/>
          <w:szCs w:val="24"/>
        </w:rPr>
        <w:t xml:space="preserve"> rindiendo nuestra línea de producción y con esta información podemos empezar a detectar posibles cuellos de botellas</w:t>
      </w:r>
      <w:r w:rsidR="00E05B7B">
        <w:rPr>
          <w:rFonts w:ascii="Arial" w:hAnsi="Arial" w:cs="Arial"/>
          <w:sz w:val="24"/>
          <w:szCs w:val="24"/>
        </w:rPr>
        <w:t>, fallas en máquinas, falta de operadores, etc.</w:t>
      </w:r>
      <w:r w:rsidR="00410F35">
        <w:rPr>
          <w:rFonts w:ascii="Arial" w:hAnsi="Arial" w:cs="Arial"/>
          <w:sz w:val="24"/>
          <w:szCs w:val="24"/>
        </w:rPr>
        <w:br/>
      </w:r>
    </w:p>
    <w:p w14:paraId="19C78DA8" w14:textId="49773743" w:rsidR="009917C2" w:rsidRPr="009917C2" w:rsidRDefault="009917C2" w:rsidP="009917C2">
      <w:pPr>
        <w:numPr>
          <w:ilvl w:val="0"/>
          <w:numId w:val="32"/>
        </w:numPr>
        <w:rPr>
          <w:rFonts w:ascii="Arial" w:hAnsi="Arial" w:cs="Arial"/>
          <w:sz w:val="24"/>
          <w:szCs w:val="24"/>
          <w:lang w:val="es-MX"/>
        </w:rPr>
      </w:pPr>
      <w:r w:rsidRPr="009917C2">
        <w:rPr>
          <w:rFonts w:ascii="Arial" w:hAnsi="Arial" w:cs="Arial"/>
          <w:sz w:val="24"/>
          <w:szCs w:val="24"/>
        </w:rPr>
        <w:t xml:space="preserve">Integra tus resultados en un </w:t>
      </w:r>
      <w:r w:rsidRPr="009917C2">
        <w:rPr>
          <w:rFonts w:ascii="Arial" w:hAnsi="Arial" w:cs="Arial"/>
          <w:sz w:val="24"/>
          <w:szCs w:val="24"/>
        </w:rPr>
        <w:t>infográfico</w:t>
      </w:r>
      <w:r w:rsidRPr="009917C2">
        <w:rPr>
          <w:rFonts w:ascii="Arial" w:hAnsi="Arial" w:cs="Arial"/>
          <w:sz w:val="24"/>
          <w:szCs w:val="24"/>
        </w:rPr>
        <w:t xml:space="preserve"> (puedes utilizar la herramienta que </w:t>
      </w:r>
      <w:r w:rsidRPr="009917C2">
        <w:rPr>
          <w:rFonts w:ascii="Arial" w:hAnsi="Arial" w:cs="Arial"/>
          <w:sz w:val="24"/>
          <w:szCs w:val="24"/>
        </w:rPr>
        <w:t>desees) (</w:t>
      </w:r>
      <w:r w:rsidRPr="009917C2">
        <w:rPr>
          <w:rFonts w:ascii="Arial" w:hAnsi="Arial" w:cs="Arial"/>
          <w:sz w:val="24"/>
          <w:szCs w:val="24"/>
        </w:rPr>
        <w:t>30 puntos).</w:t>
      </w:r>
    </w:p>
    <w:p w14:paraId="1792207A" w14:textId="4E17291A" w:rsidR="009917C2" w:rsidRPr="009917C2" w:rsidRDefault="009917C2" w:rsidP="009917C2">
      <w:pPr>
        <w:numPr>
          <w:ilvl w:val="0"/>
          <w:numId w:val="32"/>
        </w:numPr>
        <w:rPr>
          <w:rFonts w:ascii="Arial" w:hAnsi="Arial" w:cs="Arial"/>
          <w:sz w:val="24"/>
          <w:szCs w:val="24"/>
          <w:lang w:val="es-MX"/>
        </w:rPr>
      </w:pPr>
      <w:r w:rsidRPr="009917C2">
        <w:rPr>
          <w:rFonts w:ascii="Arial" w:hAnsi="Arial" w:cs="Arial"/>
          <w:sz w:val="24"/>
          <w:szCs w:val="24"/>
        </w:rPr>
        <w:t>Ortografía 10 puntos (5 errores y pierden los puntos)</w:t>
      </w:r>
    </w:p>
    <w:p w14:paraId="5BF4B5DF" w14:textId="36E01876" w:rsidR="009917C2" w:rsidRPr="009917C2" w:rsidRDefault="009917C2" w:rsidP="009917C2">
      <w:pPr>
        <w:numPr>
          <w:ilvl w:val="0"/>
          <w:numId w:val="32"/>
        </w:numPr>
        <w:rPr>
          <w:rFonts w:ascii="Arial" w:hAnsi="Arial" w:cs="Arial"/>
          <w:sz w:val="24"/>
          <w:szCs w:val="24"/>
          <w:lang w:val="es-MX"/>
        </w:rPr>
      </w:pPr>
      <w:r w:rsidRPr="009917C2">
        <w:rPr>
          <w:rFonts w:ascii="Arial" w:hAnsi="Arial" w:cs="Arial"/>
          <w:sz w:val="24"/>
          <w:szCs w:val="24"/>
        </w:rPr>
        <w:t>Presentación (10 puntos): Portada, bibliografía, etc.</w:t>
      </w:r>
    </w:p>
    <w:p w14:paraId="0C7FF54B" w14:textId="7F183317" w:rsidR="00A66578" w:rsidRDefault="00A66578" w:rsidP="00A66578">
      <w:pPr>
        <w:rPr>
          <w:rFonts w:ascii="Arial" w:hAnsi="Arial" w:cs="Arial"/>
          <w:sz w:val="24"/>
          <w:szCs w:val="24"/>
          <w:lang w:val="es-MX"/>
        </w:rPr>
      </w:pPr>
    </w:p>
    <w:p w14:paraId="5E6CEFBE" w14:textId="36B736F7" w:rsidR="00E05B7B" w:rsidRPr="009917C2" w:rsidRDefault="00FA3F38" w:rsidP="00A66578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</w:rPr>
        <w:lastRenderedPageBreak/>
        <w:drawing>
          <wp:anchor distT="0" distB="0" distL="114300" distR="114300" simplePos="0" relativeHeight="251659264" behindDoc="0" locked="0" layoutInCell="1" allowOverlap="1" wp14:anchorId="2DC47C05" wp14:editId="68356DAA">
            <wp:simplePos x="1082040" y="1082040"/>
            <wp:positionH relativeFrom="margin">
              <wp:align>center</wp:align>
            </wp:positionH>
            <wp:positionV relativeFrom="margin">
              <wp:align>center</wp:align>
            </wp:positionV>
            <wp:extent cx="3590925" cy="8078470"/>
            <wp:effectExtent l="0" t="0" r="9525" b="0"/>
            <wp:wrapSquare wrapText="bothSides"/>
            <wp:docPr id="21" name="Imagen 2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8078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05B7B" w:rsidRPr="009917C2" w:rsidSect="00A3479E">
      <w:headerReference w:type="default" r:id="rId10"/>
      <w:footerReference w:type="default" r:id="rId11"/>
      <w:footerReference w:type="first" r:id="rId12"/>
      <w:pgSz w:w="12240" w:h="15840"/>
      <w:pgMar w:top="1701" w:right="1701" w:bottom="1417" w:left="1701" w:header="709" w:footer="709" w:gutter="0"/>
      <w:pgNumType w:start="0"/>
      <w:cols w:space="708"/>
      <w:titlePg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74F3C3" w14:textId="77777777" w:rsidR="00B01355" w:rsidRDefault="00B01355" w:rsidP="00F30432">
      <w:r>
        <w:separator/>
      </w:r>
    </w:p>
  </w:endnote>
  <w:endnote w:type="continuationSeparator" w:id="0">
    <w:p w14:paraId="3DAAF379" w14:textId="77777777" w:rsidR="00B01355" w:rsidRDefault="00B01355" w:rsidP="00F304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A1CAFD" w14:textId="77777777" w:rsidR="00F30432" w:rsidRPr="005F3C85" w:rsidRDefault="00F30432" w:rsidP="00F30432">
    <w:pPr>
      <w:pStyle w:val="Piedepgina"/>
      <w:jc w:val="right"/>
      <w:rPr>
        <w:color w:val="0B276B"/>
      </w:rPr>
    </w:pPr>
    <w:r w:rsidRPr="005F3C85">
      <w:rPr>
        <w:color w:val="0B276B"/>
      </w:rPr>
      <w:t xml:space="preserve"> </w:t>
    </w:r>
    <w:r w:rsidRPr="005F3C85">
      <w:rPr>
        <w:rFonts w:asciiTheme="majorHAnsi" w:eastAsiaTheme="majorEastAsia" w:hAnsiTheme="majorHAnsi" w:cstheme="majorBidi"/>
        <w:color w:val="0B276B"/>
        <w:sz w:val="20"/>
        <w:szCs w:val="20"/>
      </w:rPr>
      <w:t xml:space="preserve">pág. </w:t>
    </w:r>
    <w:r w:rsidRPr="005F3C85">
      <w:rPr>
        <w:rFonts w:asciiTheme="minorHAnsi" w:hAnsiTheme="minorHAnsi" w:cstheme="minorBidi"/>
        <w:color w:val="0B276B"/>
        <w:sz w:val="20"/>
        <w:szCs w:val="20"/>
      </w:rPr>
      <w:fldChar w:fldCharType="begin"/>
    </w:r>
    <w:r w:rsidRPr="005F3C85">
      <w:rPr>
        <w:color w:val="0B276B"/>
        <w:sz w:val="20"/>
        <w:szCs w:val="20"/>
      </w:rPr>
      <w:instrText>PAGE    \* MERGEFORMAT</w:instrText>
    </w:r>
    <w:r w:rsidRPr="005F3C85">
      <w:rPr>
        <w:rFonts w:asciiTheme="minorHAnsi" w:hAnsiTheme="minorHAnsi" w:cstheme="minorBidi"/>
        <w:color w:val="0B276B"/>
        <w:sz w:val="20"/>
        <w:szCs w:val="20"/>
      </w:rPr>
      <w:fldChar w:fldCharType="separate"/>
    </w:r>
    <w:r w:rsidR="00C44A47" w:rsidRPr="00C44A47">
      <w:rPr>
        <w:rFonts w:asciiTheme="majorHAnsi" w:eastAsiaTheme="majorEastAsia" w:hAnsiTheme="majorHAnsi" w:cstheme="majorBidi"/>
        <w:noProof/>
        <w:color w:val="0B276B"/>
        <w:sz w:val="20"/>
        <w:szCs w:val="20"/>
      </w:rPr>
      <w:t>6</w:t>
    </w:r>
    <w:r w:rsidRPr="005F3C85">
      <w:rPr>
        <w:rFonts w:asciiTheme="majorHAnsi" w:eastAsiaTheme="majorEastAsia" w:hAnsiTheme="majorHAnsi" w:cstheme="majorBidi"/>
        <w:color w:val="0B276B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CAA605" w14:textId="77777777" w:rsidR="00E0187F" w:rsidRDefault="00E0187F" w:rsidP="00BF26CB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8A6775"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32E4A937" w14:textId="77777777" w:rsidR="00E0187F" w:rsidRDefault="00E0187F" w:rsidP="00E0187F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9DC77F" w14:textId="77777777" w:rsidR="00B01355" w:rsidRDefault="00B01355" w:rsidP="00F30432">
      <w:r>
        <w:separator/>
      </w:r>
    </w:p>
  </w:footnote>
  <w:footnote w:type="continuationSeparator" w:id="0">
    <w:p w14:paraId="5E7DAA0D" w14:textId="77777777" w:rsidR="00B01355" w:rsidRDefault="00B01355" w:rsidP="00F304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42E22" w14:textId="692EAA5F" w:rsidR="00F30432" w:rsidRDefault="00F30432" w:rsidP="0062288F">
    <w:pPr>
      <w:pStyle w:val="Encabezado"/>
    </w:pPr>
    <w:r w:rsidRPr="00CE531C">
      <w:rPr>
        <w:rFonts w:cstheme="majorBidi"/>
        <w:noProof/>
        <w:color w:val="0B276B"/>
        <w:lang w:val="es-MX" w:eastAsia="es-MX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FDDD5CF" wp14:editId="1C601661">
              <wp:simplePos x="0" y="0"/>
              <wp:positionH relativeFrom="column">
                <wp:posOffset>-1222376</wp:posOffset>
              </wp:positionH>
              <wp:positionV relativeFrom="paragraph">
                <wp:posOffset>301625</wp:posOffset>
              </wp:positionV>
              <wp:extent cx="5641975" cy="130387"/>
              <wp:effectExtent l="0" t="0" r="22225" b="22225"/>
              <wp:wrapNone/>
              <wp:docPr id="4" name="Rectángulo redondead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641975" cy="130387"/>
                      </a:xfrm>
                      <a:prstGeom prst="roundRect">
                        <a:avLst/>
                      </a:prstGeom>
                      <a:solidFill>
                        <a:srgbClr val="042268"/>
                      </a:solidFill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4BA4E227" id="Rectángulo redondeado 4" o:spid="_x0000_s1026" style="position:absolute;margin-left:-96.25pt;margin-top:23.75pt;width:444.25pt;height:1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" fillcolor="#042268" strokecolor="#1f4d78 [1604]" strokeweight="1pt">
              <v:stroke joinstyle="miter"/>
            </v:roundrect>
          </w:pict>
        </mc:Fallback>
      </mc:AlternateContent>
    </w:r>
    <w:r w:rsidRPr="00CE531C">
      <w:rPr>
        <w:rFonts w:cstheme="majorBidi"/>
        <w:noProof/>
        <w:color w:val="0B276B"/>
        <w:lang w:val="es-MX" w:eastAsia="es-MX"/>
      </w:rPr>
      <w:drawing>
        <wp:anchor distT="0" distB="0" distL="114300" distR="114300" simplePos="0" relativeHeight="251659264" behindDoc="1" locked="0" layoutInCell="1" allowOverlap="1" wp14:anchorId="2D475936" wp14:editId="25363B85">
          <wp:simplePos x="0" y="0"/>
          <wp:positionH relativeFrom="column">
            <wp:posOffset>4336506</wp:posOffset>
          </wp:positionH>
          <wp:positionV relativeFrom="paragraph">
            <wp:posOffset>-460012</wp:posOffset>
          </wp:positionV>
          <wp:extent cx="2326549" cy="1018754"/>
          <wp:effectExtent l="0" t="0" r="10795" b="0"/>
          <wp:wrapNone/>
          <wp:docPr id="16" name="Imagen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26549" cy="10187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2288F" w:rsidRPr="0062288F">
      <w:rPr>
        <w:rFonts w:cs="Times New Roman"/>
        <w:color w:val="0B276B"/>
      </w:rPr>
      <w:t xml:space="preserve"> </w:t>
    </w:r>
    <w:r>
      <w:rPr>
        <w:noProof/>
        <w:lang w:val="es-MX" w:eastAsia="es-MX"/>
      </w:rPr>
      <w:drawing>
        <wp:anchor distT="0" distB="0" distL="114300" distR="114300" simplePos="0" relativeHeight="251658240" behindDoc="1" locked="0" layoutInCell="1" allowOverlap="1" wp14:anchorId="2C961B0F" wp14:editId="2945F44E">
          <wp:simplePos x="0" y="0"/>
          <wp:positionH relativeFrom="column">
            <wp:posOffset>79890</wp:posOffset>
          </wp:positionH>
          <wp:positionV relativeFrom="paragraph">
            <wp:posOffset>2155997</wp:posOffset>
          </wp:positionV>
          <wp:extent cx="5569585" cy="4779645"/>
          <wp:effectExtent l="0" t="0" r="0" b="0"/>
          <wp:wrapNone/>
          <wp:docPr id="17" name="Imagen 17" descr="/Users/martinzoye/Desktop/Marca de agu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/Users/martinzoye/Desktop/Marca de agua.png"/>
                  <pic:cNvPicPr>
                    <a:picLocks noChangeAspect="1" noChangeArrowheads="1"/>
                  </pic:cNvPicPr>
                </pic:nvPicPr>
                <pic:blipFill>
                  <a:blip r:embed="rId2">
                    <a:alphaModFix amt="4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69585" cy="47796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04362"/>
    <w:multiLevelType w:val="multilevel"/>
    <w:tmpl w:val="A8987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7F3144"/>
    <w:multiLevelType w:val="hybridMultilevel"/>
    <w:tmpl w:val="99865498"/>
    <w:lvl w:ilvl="0" w:tplc="E3060668">
      <w:numFmt w:val="bullet"/>
      <w:lvlText w:val=""/>
      <w:lvlJc w:val="left"/>
      <w:pPr>
        <w:ind w:left="1068" w:hanging="360"/>
      </w:pPr>
      <w:rPr>
        <w:rFonts w:ascii="Symbol" w:eastAsiaTheme="minorEastAsia" w:hAnsi="Symbol" w:cstheme="majorBidi" w:hint="default"/>
      </w:rPr>
    </w:lvl>
    <w:lvl w:ilvl="1" w:tplc="080A000F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08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16271D51"/>
    <w:multiLevelType w:val="multilevel"/>
    <w:tmpl w:val="E488E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BD7C1B"/>
    <w:multiLevelType w:val="hybridMultilevel"/>
    <w:tmpl w:val="07746D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205A2E"/>
    <w:multiLevelType w:val="multilevel"/>
    <w:tmpl w:val="C9A09862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2635F09"/>
    <w:multiLevelType w:val="multilevel"/>
    <w:tmpl w:val="49B29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8C74F5"/>
    <w:multiLevelType w:val="multilevel"/>
    <w:tmpl w:val="50C6441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4B85A6B"/>
    <w:multiLevelType w:val="multilevel"/>
    <w:tmpl w:val="2A1CC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8575D7"/>
    <w:multiLevelType w:val="multilevel"/>
    <w:tmpl w:val="0A968F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84769CB"/>
    <w:multiLevelType w:val="hybridMultilevel"/>
    <w:tmpl w:val="2634DB9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EC5F2E"/>
    <w:multiLevelType w:val="hybridMultilevel"/>
    <w:tmpl w:val="407E6F4C"/>
    <w:lvl w:ilvl="0" w:tplc="280833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A0060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FDC1A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D9AA2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A9C6D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50C1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71834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8899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C2B6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31275D44"/>
    <w:multiLevelType w:val="hybridMultilevel"/>
    <w:tmpl w:val="7722B744"/>
    <w:lvl w:ilvl="0" w:tplc="8F86B06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aj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1760AF"/>
    <w:multiLevelType w:val="multilevel"/>
    <w:tmpl w:val="BF9C7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2F74C3C"/>
    <w:multiLevelType w:val="multilevel"/>
    <w:tmpl w:val="D93A1F6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387535D"/>
    <w:multiLevelType w:val="hybridMultilevel"/>
    <w:tmpl w:val="07746D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9D1EAD"/>
    <w:multiLevelType w:val="multilevel"/>
    <w:tmpl w:val="F3B07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993546C"/>
    <w:multiLevelType w:val="hybridMultilevel"/>
    <w:tmpl w:val="472484F8"/>
    <w:lvl w:ilvl="0" w:tplc="369A2AFA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EBD7AB5"/>
    <w:multiLevelType w:val="hybridMultilevel"/>
    <w:tmpl w:val="7B96875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945797"/>
    <w:multiLevelType w:val="hybridMultilevel"/>
    <w:tmpl w:val="07746D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9F6B12"/>
    <w:multiLevelType w:val="hybridMultilevel"/>
    <w:tmpl w:val="BFC6A854"/>
    <w:lvl w:ilvl="0" w:tplc="080A000F">
      <w:start w:val="1"/>
      <w:numFmt w:val="decimal"/>
      <w:lvlText w:val="%1."/>
      <w:lvlJc w:val="left"/>
      <w:pPr>
        <w:ind w:left="1788" w:hanging="360"/>
      </w:pPr>
    </w:lvl>
    <w:lvl w:ilvl="1" w:tplc="080A0019" w:tentative="1">
      <w:start w:val="1"/>
      <w:numFmt w:val="lowerLetter"/>
      <w:lvlText w:val="%2."/>
      <w:lvlJc w:val="left"/>
      <w:pPr>
        <w:ind w:left="2508" w:hanging="360"/>
      </w:pPr>
    </w:lvl>
    <w:lvl w:ilvl="2" w:tplc="080A001B" w:tentative="1">
      <w:start w:val="1"/>
      <w:numFmt w:val="lowerRoman"/>
      <w:lvlText w:val="%3."/>
      <w:lvlJc w:val="right"/>
      <w:pPr>
        <w:ind w:left="3228" w:hanging="180"/>
      </w:pPr>
    </w:lvl>
    <w:lvl w:ilvl="3" w:tplc="080A000F" w:tentative="1">
      <w:start w:val="1"/>
      <w:numFmt w:val="decimal"/>
      <w:lvlText w:val="%4."/>
      <w:lvlJc w:val="left"/>
      <w:pPr>
        <w:ind w:left="3948" w:hanging="360"/>
      </w:pPr>
    </w:lvl>
    <w:lvl w:ilvl="4" w:tplc="080A0019" w:tentative="1">
      <w:start w:val="1"/>
      <w:numFmt w:val="lowerLetter"/>
      <w:lvlText w:val="%5."/>
      <w:lvlJc w:val="left"/>
      <w:pPr>
        <w:ind w:left="4668" w:hanging="360"/>
      </w:pPr>
    </w:lvl>
    <w:lvl w:ilvl="5" w:tplc="080A001B" w:tentative="1">
      <w:start w:val="1"/>
      <w:numFmt w:val="lowerRoman"/>
      <w:lvlText w:val="%6."/>
      <w:lvlJc w:val="right"/>
      <w:pPr>
        <w:ind w:left="5388" w:hanging="180"/>
      </w:pPr>
    </w:lvl>
    <w:lvl w:ilvl="6" w:tplc="080A000F" w:tentative="1">
      <w:start w:val="1"/>
      <w:numFmt w:val="decimal"/>
      <w:lvlText w:val="%7."/>
      <w:lvlJc w:val="left"/>
      <w:pPr>
        <w:ind w:left="6108" w:hanging="360"/>
      </w:pPr>
    </w:lvl>
    <w:lvl w:ilvl="7" w:tplc="080A0019" w:tentative="1">
      <w:start w:val="1"/>
      <w:numFmt w:val="lowerLetter"/>
      <w:lvlText w:val="%8."/>
      <w:lvlJc w:val="left"/>
      <w:pPr>
        <w:ind w:left="6828" w:hanging="360"/>
      </w:pPr>
    </w:lvl>
    <w:lvl w:ilvl="8" w:tplc="080A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20" w15:restartNumberingAfterBreak="0">
    <w:nsid w:val="61D02572"/>
    <w:multiLevelType w:val="multilevel"/>
    <w:tmpl w:val="A372B9D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CB22A39"/>
    <w:multiLevelType w:val="hybridMultilevel"/>
    <w:tmpl w:val="32208496"/>
    <w:lvl w:ilvl="0" w:tplc="080A000F">
      <w:start w:val="1"/>
      <w:numFmt w:val="decimal"/>
      <w:lvlText w:val="%1."/>
      <w:lvlJc w:val="left"/>
      <w:pPr>
        <w:ind w:left="1776" w:hanging="360"/>
      </w:pPr>
    </w:lvl>
    <w:lvl w:ilvl="1" w:tplc="080A0019" w:tentative="1">
      <w:start w:val="1"/>
      <w:numFmt w:val="lowerLetter"/>
      <w:lvlText w:val="%2."/>
      <w:lvlJc w:val="left"/>
      <w:pPr>
        <w:ind w:left="2496" w:hanging="360"/>
      </w:pPr>
    </w:lvl>
    <w:lvl w:ilvl="2" w:tplc="080A001B" w:tentative="1">
      <w:start w:val="1"/>
      <w:numFmt w:val="lowerRoman"/>
      <w:lvlText w:val="%3."/>
      <w:lvlJc w:val="right"/>
      <w:pPr>
        <w:ind w:left="3216" w:hanging="180"/>
      </w:pPr>
    </w:lvl>
    <w:lvl w:ilvl="3" w:tplc="080A000F" w:tentative="1">
      <w:start w:val="1"/>
      <w:numFmt w:val="decimal"/>
      <w:lvlText w:val="%4."/>
      <w:lvlJc w:val="left"/>
      <w:pPr>
        <w:ind w:left="3936" w:hanging="360"/>
      </w:pPr>
    </w:lvl>
    <w:lvl w:ilvl="4" w:tplc="080A0019" w:tentative="1">
      <w:start w:val="1"/>
      <w:numFmt w:val="lowerLetter"/>
      <w:lvlText w:val="%5."/>
      <w:lvlJc w:val="left"/>
      <w:pPr>
        <w:ind w:left="4656" w:hanging="360"/>
      </w:pPr>
    </w:lvl>
    <w:lvl w:ilvl="5" w:tplc="080A001B" w:tentative="1">
      <w:start w:val="1"/>
      <w:numFmt w:val="lowerRoman"/>
      <w:lvlText w:val="%6."/>
      <w:lvlJc w:val="right"/>
      <w:pPr>
        <w:ind w:left="5376" w:hanging="180"/>
      </w:pPr>
    </w:lvl>
    <w:lvl w:ilvl="6" w:tplc="080A000F" w:tentative="1">
      <w:start w:val="1"/>
      <w:numFmt w:val="decimal"/>
      <w:lvlText w:val="%7."/>
      <w:lvlJc w:val="left"/>
      <w:pPr>
        <w:ind w:left="6096" w:hanging="360"/>
      </w:pPr>
    </w:lvl>
    <w:lvl w:ilvl="7" w:tplc="080A0019" w:tentative="1">
      <w:start w:val="1"/>
      <w:numFmt w:val="lowerLetter"/>
      <w:lvlText w:val="%8."/>
      <w:lvlJc w:val="left"/>
      <w:pPr>
        <w:ind w:left="6816" w:hanging="360"/>
      </w:pPr>
    </w:lvl>
    <w:lvl w:ilvl="8" w:tplc="08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2" w15:restartNumberingAfterBreak="0">
    <w:nsid w:val="6CDF7C1C"/>
    <w:multiLevelType w:val="hybridMultilevel"/>
    <w:tmpl w:val="03F060F0"/>
    <w:lvl w:ilvl="0" w:tplc="6D96A26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ajorBidi" w:hint="default"/>
        <w:b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9D7852"/>
    <w:multiLevelType w:val="hybridMultilevel"/>
    <w:tmpl w:val="54A49EE4"/>
    <w:lvl w:ilvl="0" w:tplc="D018E08E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DF761DC"/>
    <w:multiLevelType w:val="multilevel"/>
    <w:tmpl w:val="1D1C2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E521025"/>
    <w:multiLevelType w:val="multilevel"/>
    <w:tmpl w:val="145084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3304DD2"/>
    <w:multiLevelType w:val="multilevel"/>
    <w:tmpl w:val="93B40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3A546D8"/>
    <w:multiLevelType w:val="multilevel"/>
    <w:tmpl w:val="39AE2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C6C063D"/>
    <w:multiLevelType w:val="multilevel"/>
    <w:tmpl w:val="20E2E10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CFD45E9"/>
    <w:multiLevelType w:val="hybridMultilevel"/>
    <w:tmpl w:val="C61465B4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D6A1636"/>
    <w:multiLevelType w:val="hybridMultilevel"/>
    <w:tmpl w:val="ACC2379E"/>
    <w:lvl w:ilvl="0" w:tplc="19481F9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96CE964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51D4BF6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09883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15E10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15A57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0480AA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C6886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1F0EB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29"/>
  </w:num>
  <w:num w:numId="3">
    <w:abstractNumId w:val="16"/>
  </w:num>
  <w:num w:numId="4">
    <w:abstractNumId w:val="23"/>
  </w:num>
  <w:num w:numId="5">
    <w:abstractNumId w:val="15"/>
  </w:num>
  <w:num w:numId="6">
    <w:abstractNumId w:val="11"/>
  </w:num>
  <w:num w:numId="7">
    <w:abstractNumId w:val="22"/>
  </w:num>
  <w:num w:numId="8">
    <w:abstractNumId w:val="1"/>
  </w:num>
  <w:num w:numId="9">
    <w:abstractNumId w:val="21"/>
  </w:num>
  <w:num w:numId="10">
    <w:abstractNumId w:val="19"/>
  </w:num>
  <w:num w:numId="11">
    <w:abstractNumId w:val="17"/>
  </w:num>
  <w:num w:numId="12">
    <w:abstractNumId w:val="4"/>
  </w:num>
  <w:num w:numId="13">
    <w:abstractNumId w:val="20"/>
  </w:num>
  <w:num w:numId="14">
    <w:abstractNumId w:val="14"/>
  </w:num>
  <w:num w:numId="15">
    <w:abstractNumId w:val="13"/>
  </w:num>
  <w:num w:numId="16">
    <w:abstractNumId w:val="3"/>
  </w:num>
  <w:num w:numId="17">
    <w:abstractNumId w:val="18"/>
  </w:num>
  <w:num w:numId="18">
    <w:abstractNumId w:val="28"/>
  </w:num>
  <w:num w:numId="19">
    <w:abstractNumId w:val="6"/>
  </w:num>
  <w:num w:numId="20">
    <w:abstractNumId w:val="12"/>
  </w:num>
  <w:num w:numId="21">
    <w:abstractNumId w:val="26"/>
  </w:num>
  <w:num w:numId="22">
    <w:abstractNumId w:val="0"/>
  </w:num>
  <w:num w:numId="23">
    <w:abstractNumId w:val="0"/>
  </w:num>
  <w:num w:numId="24">
    <w:abstractNumId w:val="2"/>
  </w:num>
  <w:num w:numId="25">
    <w:abstractNumId w:val="27"/>
  </w:num>
  <w:num w:numId="26">
    <w:abstractNumId w:val="7"/>
  </w:num>
  <w:num w:numId="27">
    <w:abstractNumId w:val="5"/>
  </w:num>
  <w:num w:numId="28">
    <w:abstractNumId w:val="25"/>
  </w:num>
  <w:num w:numId="29">
    <w:abstractNumId w:val="8"/>
  </w:num>
  <w:num w:numId="30">
    <w:abstractNumId w:val="24"/>
  </w:num>
  <w:num w:numId="31">
    <w:abstractNumId w:val="10"/>
  </w:num>
  <w:num w:numId="32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pt-BR" w:vendorID="64" w:dllVersion="4096" w:nlCheck="1" w:checkStyle="0"/>
  <w:activeWritingStyle w:appName="MSWord" w:lang="es-ES" w:vendorID="64" w:dllVersion="6" w:nlCheck="1" w:checkStyle="1"/>
  <w:activeWritingStyle w:appName="MSWord" w:lang="en-US" w:vendorID="64" w:dllVersion="6" w:nlCheck="1" w:checkStyle="1"/>
  <w:activeWritingStyle w:appName="MSWord" w:lang="es-MX" w:vendorID="64" w:dllVersion="6" w:nlCheck="1" w:checkStyle="1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es-MX" w:vendorID="64" w:dllVersion="4096" w:nlCheck="1" w:checkStyle="0"/>
  <w:activeWritingStyle w:appName="MSWord" w:lang="es-ES" w:vendorID="64" w:dllVersion="0" w:nlCheck="1" w:checkStyle="0"/>
  <w:activeWritingStyle w:appName="MSWord" w:lang="en-US" w:vendorID="64" w:dllVersion="0" w:nlCheck="1" w:checkStyle="0"/>
  <w:activeWritingStyle w:appName="MSWord" w:lang="es-MX" w:vendorID="64" w:dllVersion="0" w:nlCheck="1" w:checkStyle="0"/>
  <w:proofState w:spelling="clean" w:grammar="clean"/>
  <w:defaultTabStop w:val="708"/>
  <w:hyphenationZone w:val="425"/>
  <w:drawingGridHorizontalSpacing w:val="120"/>
  <w:drawingGridVerticalSpacing w:val="2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B3"/>
    <w:rsid w:val="000458BE"/>
    <w:rsid w:val="00071A00"/>
    <w:rsid w:val="000B1BD3"/>
    <w:rsid w:val="000E375F"/>
    <w:rsid w:val="000F3B3C"/>
    <w:rsid w:val="00147B32"/>
    <w:rsid w:val="001575A5"/>
    <w:rsid w:val="00166853"/>
    <w:rsid w:val="0018475D"/>
    <w:rsid w:val="0019655C"/>
    <w:rsid w:val="001A7630"/>
    <w:rsid w:val="001B1E66"/>
    <w:rsid w:val="001D6342"/>
    <w:rsid w:val="001E32AA"/>
    <w:rsid w:val="00201FA7"/>
    <w:rsid w:val="002571EE"/>
    <w:rsid w:val="002641F5"/>
    <w:rsid w:val="002649B7"/>
    <w:rsid w:val="00283218"/>
    <w:rsid w:val="0029501A"/>
    <w:rsid w:val="002C05C4"/>
    <w:rsid w:val="002F1943"/>
    <w:rsid w:val="003113C9"/>
    <w:rsid w:val="00323B1A"/>
    <w:rsid w:val="00327273"/>
    <w:rsid w:val="0033077C"/>
    <w:rsid w:val="00355794"/>
    <w:rsid w:val="00367044"/>
    <w:rsid w:val="00367279"/>
    <w:rsid w:val="00371E2C"/>
    <w:rsid w:val="0038028A"/>
    <w:rsid w:val="003836D0"/>
    <w:rsid w:val="003B109E"/>
    <w:rsid w:val="003B30B9"/>
    <w:rsid w:val="00410F35"/>
    <w:rsid w:val="00424367"/>
    <w:rsid w:val="00463C54"/>
    <w:rsid w:val="0048203A"/>
    <w:rsid w:val="00484550"/>
    <w:rsid w:val="00485225"/>
    <w:rsid w:val="004A293D"/>
    <w:rsid w:val="004A2F0F"/>
    <w:rsid w:val="004A33E3"/>
    <w:rsid w:val="004C3984"/>
    <w:rsid w:val="00526FBE"/>
    <w:rsid w:val="005375CA"/>
    <w:rsid w:val="005377B1"/>
    <w:rsid w:val="00586182"/>
    <w:rsid w:val="0059253B"/>
    <w:rsid w:val="00592EA1"/>
    <w:rsid w:val="005C36C7"/>
    <w:rsid w:val="005C6822"/>
    <w:rsid w:val="005F1291"/>
    <w:rsid w:val="005F2886"/>
    <w:rsid w:val="005F2BC9"/>
    <w:rsid w:val="005F3C85"/>
    <w:rsid w:val="005F770D"/>
    <w:rsid w:val="0062288F"/>
    <w:rsid w:val="00622C62"/>
    <w:rsid w:val="006317B3"/>
    <w:rsid w:val="00645547"/>
    <w:rsid w:val="00651567"/>
    <w:rsid w:val="0067226F"/>
    <w:rsid w:val="00683A4C"/>
    <w:rsid w:val="006A2F00"/>
    <w:rsid w:val="00702C02"/>
    <w:rsid w:val="00707B01"/>
    <w:rsid w:val="0075208A"/>
    <w:rsid w:val="007C20C4"/>
    <w:rsid w:val="007C3F86"/>
    <w:rsid w:val="008201AE"/>
    <w:rsid w:val="0083620E"/>
    <w:rsid w:val="00851B57"/>
    <w:rsid w:val="0087167A"/>
    <w:rsid w:val="00872BDA"/>
    <w:rsid w:val="008A6775"/>
    <w:rsid w:val="008B4804"/>
    <w:rsid w:val="008D5335"/>
    <w:rsid w:val="008F026A"/>
    <w:rsid w:val="008F1265"/>
    <w:rsid w:val="008F4A2A"/>
    <w:rsid w:val="00910CED"/>
    <w:rsid w:val="00943B1D"/>
    <w:rsid w:val="009473E0"/>
    <w:rsid w:val="0098371D"/>
    <w:rsid w:val="009917C2"/>
    <w:rsid w:val="009C2D5C"/>
    <w:rsid w:val="009E2988"/>
    <w:rsid w:val="009F365C"/>
    <w:rsid w:val="00A11DD7"/>
    <w:rsid w:val="00A200FD"/>
    <w:rsid w:val="00A3479E"/>
    <w:rsid w:val="00A66578"/>
    <w:rsid w:val="00A669BC"/>
    <w:rsid w:val="00A94E94"/>
    <w:rsid w:val="00AA55C9"/>
    <w:rsid w:val="00AD50CE"/>
    <w:rsid w:val="00AF4F7F"/>
    <w:rsid w:val="00AF634C"/>
    <w:rsid w:val="00B01355"/>
    <w:rsid w:val="00B4089D"/>
    <w:rsid w:val="00B42EC4"/>
    <w:rsid w:val="00B55389"/>
    <w:rsid w:val="00B8249D"/>
    <w:rsid w:val="00B92F83"/>
    <w:rsid w:val="00BA5B62"/>
    <w:rsid w:val="00BB0112"/>
    <w:rsid w:val="00BD137C"/>
    <w:rsid w:val="00BE0AA5"/>
    <w:rsid w:val="00BF48A9"/>
    <w:rsid w:val="00C20A28"/>
    <w:rsid w:val="00C24D70"/>
    <w:rsid w:val="00C30287"/>
    <w:rsid w:val="00C44A47"/>
    <w:rsid w:val="00C50AD2"/>
    <w:rsid w:val="00C80693"/>
    <w:rsid w:val="00CA7324"/>
    <w:rsid w:val="00CE531C"/>
    <w:rsid w:val="00CE5AF6"/>
    <w:rsid w:val="00CE7A6C"/>
    <w:rsid w:val="00D23D19"/>
    <w:rsid w:val="00D932E3"/>
    <w:rsid w:val="00D97656"/>
    <w:rsid w:val="00DC1298"/>
    <w:rsid w:val="00E0187F"/>
    <w:rsid w:val="00E05B7B"/>
    <w:rsid w:val="00EB5C63"/>
    <w:rsid w:val="00ED1A08"/>
    <w:rsid w:val="00ED203F"/>
    <w:rsid w:val="00ED37C6"/>
    <w:rsid w:val="00F0466C"/>
    <w:rsid w:val="00F23F45"/>
    <w:rsid w:val="00F30432"/>
    <w:rsid w:val="00F70013"/>
    <w:rsid w:val="00F812F2"/>
    <w:rsid w:val="00F8535F"/>
    <w:rsid w:val="00FA1747"/>
    <w:rsid w:val="00FA3F38"/>
    <w:rsid w:val="00FC6F9D"/>
    <w:rsid w:val="00FC7EA7"/>
    <w:rsid w:val="00FD7161"/>
    <w:rsid w:val="00FE4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1C87B6"/>
  <w14:defaultImageDpi w14:val="32767"/>
  <w15:docId w15:val="{BADC5B21-14F4-4C53-88D9-99BC7EC39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Bidi" w:eastAsiaTheme="minorEastAsia" w:hAnsiTheme="majorBidi" w:cs="Calibri Light"/>
        <w:sz w:val="22"/>
        <w:szCs w:val="22"/>
        <w:lang w:val="es-ES_tradnl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3670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F2BC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link w:val="Ttulo4Car"/>
    <w:uiPriority w:val="9"/>
    <w:qFormat/>
    <w:rsid w:val="002641F5"/>
    <w:pPr>
      <w:spacing w:before="100" w:beforeAutospacing="1" w:after="100" w:afterAutospacing="1"/>
      <w:outlineLvl w:val="3"/>
    </w:pPr>
    <w:rPr>
      <w:rFonts w:cs="Times New Roman"/>
      <w:b/>
      <w:bCs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5F28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5F2886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F2886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F2886"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F2886"/>
    <w:rPr>
      <w:b/>
      <w:bCs/>
      <w:sz w:val="20"/>
      <w:szCs w:val="20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F2886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F2886"/>
    <w:rPr>
      <w:rFonts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F2886"/>
    <w:rPr>
      <w:rFonts w:ascii="Times New Roman" w:hAnsi="Times New Roman" w:cs="Times New Roman"/>
      <w:sz w:val="18"/>
      <w:szCs w:val="18"/>
    </w:rPr>
  </w:style>
  <w:style w:type="table" w:customStyle="1" w:styleId="Tablaconcuadrcula4-nfasis11">
    <w:name w:val="Tabla con cuadrícula 4 - Énfasis 11"/>
    <w:basedOn w:val="Tablanormal"/>
    <w:uiPriority w:val="49"/>
    <w:rsid w:val="00CE7A6C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Tablanormal21">
    <w:name w:val="Tabla normal 21"/>
    <w:basedOn w:val="Tablanormal"/>
    <w:uiPriority w:val="42"/>
    <w:rsid w:val="00CE7A6C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Tablanormal41">
    <w:name w:val="Tabla normal 41"/>
    <w:basedOn w:val="Tablanormal"/>
    <w:uiPriority w:val="44"/>
    <w:rsid w:val="00CE7A6C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anormal11">
    <w:name w:val="Tabla normal 11"/>
    <w:basedOn w:val="Tablanormal"/>
    <w:uiPriority w:val="41"/>
    <w:rsid w:val="00CE7A6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aconcuadrculaclara1">
    <w:name w:val="Tabla con cuadrícula clara1"/>
    <w:basedOn w:val="Tablanormal"/>
    <w:uiPriority w:val="40"/>
    <w:rsid w:val="00CE7A6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Sinespaciado">
    <w:name w:val="No Spacing"/>
    <w:link w:val="SinespaciadoCar"/>
    <w:uiPriority w:val="1"/>
    <w:qFormat/>
    <w:rsid w:val="00F30432"/>
    <w:rPr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30432"/>
    <w:rPr>
      <w:sz w:val="22"/>
      <w:szCs w:val="22"/>
      <w:lang w:val="en-US"/>
    </w:rPr>
  </w:style>
  <w:style w:type="paragraph" w:styleId="Encabezado">
    <w:name w:val="header"/>
    <w:basedOn w:val="Normal"/>
    <w:link w:val="EncabezadoCar"/>
    <w:uiPriority w:val="99"/>
    <w:unhideWhenUsed/>
    <w:rsid w:val="00F3043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30432"/>
  </w:style>
  <w:style w:type="paragraph" w:styleId="Piedepgina">
    <w:name w:val="footer"/>
    <w:basedOn w:val="Normal"/>
    <w:link w:val="PiedepginaCar"/>
    <w:uiPriority w:val="99"/>
    <w:unhideWhenUsed/>
    <w:rsid w:val="00F3043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30432"/>
  </w:style>
  <w:style w:type="character" w:styleId="Nmerodepgina">
    <w:name w:val="page number"/>
    <w:basedOn w:val="Fuentedeprrafopredeter"/>
    <w:uiPriority w:val="99"/>
    <w:semiHidden/>
    <w:unhideWhenUsed/>
    <w:rsid w:val="00F30432"/>
  </w:style>
  <w:style w:type="paragraph" w:styleId="Prrafodelista">
    <w:name w:val="List Paragraph"/>
    <w:basedOn w:val="Normal"/>
    <w:uiPriority w:val="34"/>
    <w:qFormat/>
    <w:rsid w:val="005F3C85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rsid w:val="002641F5"/>
    <w:rPr>
      <w:rFonts w:ascii="Times New Roman" w:hAnsi="Times New Roman" w:cs="Times New Roman"/>
      <w:b/>
      <w:bCs/>
    </w:rPr>
  </w:style>
  <w:style w:type="paragraph" w:styleId="NormalWeb">
    <w:name w:val="Normal (Web)"/>
    <w:basedOn w:val="Normal"/>
    <w:uiPriority w:val="99"/>
    <w:unhideWhenUsed/>
    <w:rsid w:val="002641F5"/>
    <w:pPr>
      <w:spacing w:before="100" w:beforeAutospacing="1" w:after="100" w:afterAutospacing="1"/>
    </w:pPr>
    <w:rPr>
      <w:rFonts w:eastAsia="Times New Roman" w:cs="Times New Roman"/>
      <w:lang w:val="en-US" w:eastAsia="en-US"/>
    </w:rPr>
  </w:style>
  <w:style w:type="character" w:styleId="Hipervnculo">
    <w:name w:val="Hyperlink"/>
    <w:rsid w:val="002641F5"/>
    <w:rPr>
      <w:color w:val="0563C1"/>
      <w:u w:val="single"/>
    </w:rPr>
  </w:style>
  <w:style w:type="paragraph" w:styleId="Revisin">
    <w:name w:val="Revision"/>
    <w:hidden/>
    <w:uiPriority w:val="99"/>
    <w:semiHidden/>
    <w:rsid w:val="00201FA7"/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201FA7"/>
    <w:rPr>
      <w:rFonts w:cs="Times New Roman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201FA7"/>
    <w:rPr>
      <w:rFonts w:ascii="Times New Roman" w:hAnsi="Times New Roman" w:cs="Times New Roman"/>
    </w:rPr>
  </w:style>
  <w:style w:type="character" w:styleId="Textodelmarcadordeposicin">
    <w:name w:val="Placeholder Text"/>
    <w:basedOn w:val="Fuentedeprrafopredeter"/>
    <w:uiPriority w:val="99"/>
    <w:semiHidden/>
    <w:rsid w:val="00FA1747"/>
    <w:rPr>
      <w:color w:val="808080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F2BC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Mencinsinresolver1">
    <w:name w:val="Mención sin resolver1"/>
    <w:basedOn w:val="Fuentedeprrafopredeter"/>
    <w:uiPriority w:val="99"/>
    <w:rsid w:val="00C30287"/>
    <w:rPr>
      <w:color w:val="808080"/>
      <w:shd w:val="clear" w:color="auto" w:fill="E6E6E6"/>
    </w:rPr>
  </w:style>
  <w:style w:type="character" w:styleId="Textoennegrita">
    <w:name w:val="Strong"/>
    <w:basedOn w:val="Fuentedeprrafopredeter"/>
    <w:uiPriority w:val="22"/>
    <w:qFormat/>
    <w:rsid w:val="00FE49D1"/>
    <w:rPr>
      <w:b/>
      <w:bCs/>
    </w:rPr>
  </w:style>
  <w:style w:type="character" w:styleId="Mencinsinresolver">
    <w:name w:val="Unresolved Mention"/>
    <w:basedOn w:val="Fuentedeprrafopredeter"/>
    <w:uiPriority w:val="99"/>
    <w:semiHidden/>
    <w:unhideWhenUsed/>
    <w:rsid w:val="00367044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36704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55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7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0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6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0655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622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05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667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5048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85630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078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2685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89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242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1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0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029290">
              <w:marLeft w:val="26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6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4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470801">
              <w:marLeft w:val="26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03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8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675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264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99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12357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0316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33623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99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48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586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047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3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59663">
          <w:marLeft w:val="0"/>
          <w:marRight w:val="0"/>
          <w:marTop w:val="0"/>
          <w:marBottom w:val="600"/>
          <w:divBdr>
            <w:top w:val="single" w:sz="6" w:space="0" w:color="0000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4220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51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3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30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081D457-5565-4942-B44C-D7B3F89A53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297</Words>
  <Characters>1636</Characters>
  <Application>Microsoft Office Word</Application>
  <DocSecurity>0</DocSecurity>
  <Lines>13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Objetivo:</vt:lpstr>
      <vt:lpstr>Encontrar o investigar algunas de las funciones de EXCEL y entenderlas</vt:lpstr>
      <vt:lpstr>Procedimiento:</vt:lpstr>
      <vt:lpstr>Entrar a blackboard y comenzar a completar la tarea 1.</vt:lpstr>
      <vt:lpstr>Contenido:</vt:lpstr>
    </vt:vector>
  </TitlesOfParts>
  <Company/>
  <LinksUpToDate>false</LinksUpToDate>
  <CharactersWithSpaces>1930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 de Microsoft Office</dc:creator>
  <cp:lastModifiedBy>Luis Fernando Cayeros</cp:lastModifiedBy>
  <cp:revision>2</cp:revision>
  <cp:lastPrinted>2018-01-13T04:59:00Z</cp:lastPrinted>
  <dcterms:created xsi:type="dcterms:W3CDTF">2021-08-21T23:08:00Z</dcterms:created>
  <dcterms:modified xsi:type="dcterms:W3CDTF">2021-08-21T23:08:00Z</dcterms:modified>
</cp:coreProperties>
</file>